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BCA" w:rsidRPr="001B1475" w:rsidRDefault="009F1BCA" w:rsidP="00FE56D3">
      <w:pPr>
        <w:spacing w:before="100" w:beforeAutospacing="1" w:after="100" w:afterAutospacing="1"/>
        <w:ind w:left="1440" w:firstLine="720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val="it-IT" w:eastAsia="it-IT"/>
        </w:rPr>
      </w:pPr>
      <w:r>
        <w:rPr>
          <w:noProof/>
          <w:sz w:val="16"/>
          <w:szCs w:val="16"/>
          <w:lang w:val="it-IT" w:eastAsia="it-IT"/>
        </w:rPr>
        <w:drawing>
          <wp:inline distT="0" distB="0" distL="0" distR="0">
            <wp:extent cx="2400300" cy="723900"/>
            <wp:effectExtent l="0" t="0" r="0" b="0"/>
            <wp:docPr id="138925836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475" w:rsidRPr="00076B94" w:rsidRDefault="001B1475" w:rsidP="00FE56D3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:rsidR="00076B94" w:rsidRPr="00076B94" w:rsidRDefault="00076B94" w:rsidP="00FE56D3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val="it-IT" w:eastAsia="it-IT"/>
        </w:rPr>
      </w:pPr>
      <w:r w:rsidRPr="00076B94">
        <w:rPr>
          <w:rFonts w:ascii="Arial" w:eastAsia="Times New Roman" w:hAnsi="Arial" w:cs="Arial"/>
          <w:b/>
          <w:bCs/>
          <w:kern w:val="36"/>
          <w:sz w:val="28"/>
          <w:szCs w:val="28"/>
          <w:lang w:val="it-IT" w:eastAsia="it-IT"/>
        </w:rPr>
        <w:t>PROGRAMMA UFFICIALE</w:t>
      </w:r>
    </w:p>
    <w:p w:rsidR="00076B94" w:rsidRPr="00076B94" w:rsidRDefault="00076B94" w:rsidP="00FE56D3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</w:pPr>
      <w:r w:rsidRPr="00076B94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Domenica 7 dicembre</w:t>
      </w:r>
    </w:p>
    <w:p w:rsidR="00076B94" w:rsidRPr="00076B94" w:rsidRDefault="00076B94" w:rsidP="00FE56D3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076B94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Ore 10.00</w:t>
      </w:r>
      <w:r w:rsidRPr="00076B94">
        <w:rPr>
          <w:rFonts w:ascii="Arial" w:eastAsia="Times New Roman" w:hAnsi="Arial" w:cs="Arial"/>
          <w:sz w:val="24"/>
          <w:szCs w:val="24"/>
          <w:lang w:val="it-IT" w:eastAsia="it-IT"/>
        </w:rPr>
        <w:t xml:space="preserve"> – Apertura cancelli</w:t>
      </w:r>
      <w:r w:rsidRPr="00076B94">
        <w:rPr>
          <w:rFonts w:ascii="Arial" w:eastAsia="Times New Roman" w:hAnsi="Arial" w:cs="Arial"/>
          <w:sz w:val="24"/>
          <w:szCs w:val="24"/>
          <w:lang w:val="it-IT" w:eastAsia="it-IT"/>
        </w:rPr>
        <w:br/>
      </w:r>
      <w:r w:rsidRPr="00076B94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Saluti istituzionali</w:t>
      </w:r>
    </w:p>
    <w:p w:rsidR="00076B94" w:rsidRPr="00076B94" w:rsidRDefault="00076B94" w:rsidP="00FE56D3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076B94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Ore 10.45</w:t>
      </w:r>
      <w:r w:rsidRPr="00076B94">
        <w:rPr>
          <w:rFonts w:ascii="Arial" w:eastAsia="Times New Roman" w:hAnsi="Arial" w:cs="Arial"/>
          <w:sz w:val="24"/>
          <w:szCs w:val="24"/>
          <w:lang w:val="it-IT" w:eastAsia="it-IT"/>
        </w:rPr>
        <w:t xml:space="preserve"> – Talk dimostrativo con </w:t>
      </w:r>
      <w:r w:rsidRPr="00076B94">
        <w:rPr>
          <w:rFonts w:ascii="Arial" w:eastAsia="Times New Roman" w:hAnsi="Arial" w:cs="Arial"/>
          <w:i/>
          <w:iCs/>
          <w:sz w:val="24"/>
          <w:szCs w:val="24"/>
          <w:lang w:val="it-IT" w:eastAsia="it-IT"/>
        </w:rPr>
        <w:t>Emanuela Polidori</w:t>
      </w:r>
      <w:r w:rsidRPr="00076B94">
        <w:rPr>
          <w:rFonts w:ascii="Arial" w:eastAsia="Times New Roman" w:hAnsi="Arial" w:cs="Arial"/>
          <w:sz w:val="24"/>
          <w:szCs w:val="24"/>
          <w:lang w:val="it-IT" w:eastAsia="it-IT"/>
        </w:rPr>
        <w:br/>
      </w:r>
      <w:r w:rsidRPr="00076B94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“Essenza Rurale: dalla Pianta al Foglio”</w:t>
      </w:r>
    </w:p>
    <w:p w:rsidR="00076B94" w:rsidRPr="00076B94" w:rsidRDefault="00076B94" w:rsidP="00FE56D3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076B94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Ore 11.30</w:t>
      </w:r>
      <w:r w:rsidRPr="00076B94">
        <w:rPr>
          <w:rFonts w:ascii="Arial" w:eastAsia="Times New Roman" w:hAnsi="Arial" w:cs="Arial"/>
          <w:sz w:val="24"/>
          <w:szCs w:val="24"/>
          <w:lang w:val="it-IT" w:eastAsia="it-IT"/>
        </w:rPr>
        <w:t xml:space="preserve"> – Show </w:t>
      </w:r>
      <w:proofErr w:type="spellStart"/>
      <w:r w:rsidRPr="00076B94">
        <w:rPr>
          <w:rFonts w:ascii="Arial" w:eastAsia="Times New Roman" w:hAnsi="Arial" w:cs="Arial"/>
          <w:sz w:val="24"/>
          <w:szCs w:val="24"/>
          <w:lang w:val="it-IT" w:eastAsia="it-IT"/>
        </w:rPr>
        <w:t>cooking</w:t>
      </w:r>
      <w:proofErr w:type="spellEnd"/>
      <w:r w:rsidRPr="00076B94">
        <w:rPr>
          <w:rFonts w:ascii="Arial" w:eastAsia="Times New Roman" w:hAnsi="Arial" w:cs="Arial"/>
          <w:sz w:val="24"/>
          <w:szCs w:val="24"/>
          <w:lang w:val="it-IT" w:eastAsia="it-IT"/>
        </w:rPr>
        <w:t xml:space="preserve"> con degustazione</w:t>
      </w:r>
      <w:r w:rsidRPr="00076B94">
        <w:rPr>
          <w:rFonts w:ascii="Arial" w:eastAsia="Times New Roman" w:hAnsi="Arial" w:cs="Arial"/>
          <w:sz w:val="24"/>
          <w:szCs w:val="24"/>
          <w:lang w:val="it-IT" w:eastAsia="it-IT"/>
        </w:rPr>
        <w:br/>
        <w:t xml:space="preserve">a cura di </w:t>
      </w:r>
      <w:r w:rsidRPr="00076B94">
        <w:rPr>
          <w:rFonts w:ascii="Arial" w:eastAsia="Times New Roman" w:hAnsi="Arial" w:cs="Arial"/>
          <w:i/>
          <w:iCs/>
          <w:sz w:val="24"/>
          <w:szCs w:val="24"/>
          <w:lang w:val="it-IT" w:eastAsia="it-IT"/>
        </w:rPr>
        <w:t xml:space="preserve">Silvia </w:t>
      </w:r>
      <w:proofErr w:type="spellStart"/>
      <w:r w:rsidRPr="00076B94">
        <w:rPr>
          <w:rFonts w:ascii="Arial" w:eastAsia="Times New Roman" w:hAnsi="Arial" w:cs="Arial"/>
          <w:i/>
          <w:iCs/>
          <w:sz w:val="24"/>
          <w:szCs w:val="24"/>
          <w:lang w:val="it-IT" w:eastAsia="it-IT"/>
        </w:rPr>
        <w:t>Ciuffardi</w:t>
      </w:r>
      <w:proofErr w:type="spellEnd"/>
      <w:r w:rsidRPr="00076B94">
        <w:rPr>
          <w:rFonts w:ascii="Arial" w:eastAsia="Times New Roman" w:hAnsi="Arial" w:cs="Arial"/>
          <w:sz w:val="24"/>
          <w:szCs w:val="24"/>
          <w:lang w:val="it-IT" w:eastAsia="it-IT"/>
        </w:rPr>
        <w:t xml:space="preserve"> e </w:t>
      </w:r>
      <w:r w:rsidRPr="00076B94">
        <w:rPr>
          <w:rFonts w:ascii="Arial" w:eastAsia="Times New Roman" w:hAnsi="Arial" w:cs="Arial"/>
          <w:i/>
          <w:iCs/>
          <w:sz w:val="24"/>
          <w:szCs w:val="24"/>
          <w:lang w:val="it-IT" w:eastAsia="it-IT"/>
        </w:rPr>
        <w:t>Luciana Rondelli</w:t>
      </w:r>
      <w:r w:rsidRPr="00076B94">
        <w:rPr>
          <w:rFonts w:ascii="Arial" w:eastAsia="Times New Roman" w:hAnsi="Arial" w:cs="Arial"/>
          <w:sz w:val="24"/>
          <w:szCs w:val="24"/>
          <w:lang w:val="it-IT" w:eastAsia="it-IT"/>
        </w:rPr>
        <w:br/>
      </w:r>
      <w:r w:rsidRPr="00076B94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“I sapori delle festività e la cucina naturale”</w:t>
      </w:r>
    </w:p>
    <w:p w:rsidR="001B1475" w:rsidRDefault="00076B94" w:rsidP="00FE56D3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076B94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Ore 12.30</w:t>
      </w:r>
      <w:r w:rsidRPr="00076B94">
        <w:rPr>
          <w:rFonts w:ascii="Arial" w:eastAsia="Times New Roman" w:hAnsi="Arial" w:cs="Arial"/>
          <w:sz w:val="24"/>
          <w:szCs w:val="24"/>
          <w:lang w:val="it-IT" w:eastAsia="it-IT"/>
        </w:rPr>
        <w:t xml:space="preserve"> – Degustazione guidata</w:t>
      </w:r>
      <w:r w:rsidRPr="00076B94">
        <w:rPr>
          <w:rFonts w:ascii="Arial" w:eastAsia="Times New Roman" w:hAnsi="Arial" w:cs="Arial"/>
          <w:sz w:val="24"/>
          <w:szCs w:val="24"/>
          <w:lang w:val="it-IT" w:eastAsia="it-IT"/>
        </w:rPr>
        <w:br/>
        <w:t xml:space="preserve">a cura del divulgatore enogastronomico </w:t>
      </w:r>
      <w:r w:rsidRPr="00076B94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 xml:space="preserve">Steve </w:t>
      </w:r>
      <w:proofErr w:type="spellStart"/>
      <w:r w:rsidRPr="00076B94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Seedery</w:t>
      </w:r>
      <w:proofErr w:type="spellEnd"/>
      <w:r w:rsidRPr="00076B94">
        <w:rPr>
          <w:rFonts w:ascii="Arial" w:eastAsia="Times New Roman" w:hAnsi="Arial" w:cs="Arial"/>
          <w:sz w:val="24"/>
          <w:szCs w:val="24"/>
          <w:lang w:val="it-IT" w:eastAsia="it-IT"/>
        </w:rPr>
        <w:br/>
      </w:r>
      <w:r w:rsidRPr="00076B94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“I vini della Val Nervia”</w:t>
      </w:r>
    </w:p>
    <w:p w:rsidR="00076B94" w:rsidRPr="00076B94" w:rsidRDefault="00076B94" w:rsidP="00FE56D3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076B94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Ore 14.30</w:t>
      </w:r>
      <w:r w:rsidRPr="00076B94">
        <w:rPr>
          <w:rFonts w:ascii="Arial" w:eastAsia="Times New Roman" w:hAnsi="Arial" w:cs="Arial"/>
          <w:sz w:val="24"/>
          <w:szCs w:val="24"/>
          <w:lang w:val="it-IT" w:eastAsia="it-IT"/>
        </w:rPr>
        <w:t xml:space="preserve"> – Presentazione del Maestro Pasticcere </w:t>
      </w:r>
      <w:r w:rsidRPr="00076B94">
        <w:rPr>
          <w:rFonts w:ascii="Arial" w:eastAsia="Times New Roman" w:hAnsi="Arial" w:cs="Arial"/>
          <w:i/>
          <w:iCs/>
          <w:sz w:val="24"/>
          <w:szCs w:val="24"/>
          <w:lang w:val="it-IT" w:eastAsia="it-IT"/>
        </w:rPr>
        <w:t>Luca Brancato</w:t>
      </w:r>
      <w:r w:rsidRPr="00076B94">
        <w:rPr>
          <w:rFonts w:ascii="Arial" w:eastAsia="Times New Roman" w:hAnsi="Arial" w:cs="Arial"/>
          <w:sz w:val="24"/>
          <w:szCs w:val="24"/>
          <w:lang w:val="it-IT" w:eastAsia="it-IT"/>
        </w:rPr>
        <w:br/>
      </w:r>
      <w:r w:rsidRPr="00076B94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Il nuovo grande lievitato “</w:t>
      </w:r>
      <w:proofErr w:type="spellStart"/>
      <w:r w:rsidRPr="00076B94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PanFiore</w:t>
      </w:r>
      <w:proofErr w:type="spellEnd"/>
      <w:r w:rsidRPr="00076B94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”</w:t>
      </w:r>
      <w:r w:rsidRPr="00076B94">
        <w:rPr>
          <w:rFonts w:ascii="Arial" w:eastAsia="Times New Roman" w:hAnsi="Arial" w:cs="Arial"/>
          <w:sz w:val="24"/>
          <w:szCs w:val="24"/>
          <w:lang w:val="it-IT" w:eastAsia="it-IT"/>
        </w:rPr>
        <w:br/>
        <w:t xml:space="preserve">Abbinamento enologico a cura di </w:t>
      </w:r>
      <w:proofErr w:type="spellStart"/>
      <w:r w:rsidRPr="00076B94">
        <w:rPr>
          <w:rFonts w:ascii="Arial" w:eastAsia="Times New Roman" w:hAnsi="Arial" w:cs="Arial"/>
          <w:sz w:val="24"/>
          <w:szCs w:val="24"/>
          <w:lang w:val="it-IT" w:eastAsia="it-IT"/>
        </w:rPr>
        <w:t>Seedery</w:t>
      </w:r>
      <w:proofErr w:type="spellEnd"/>
    </w:p>
    <w:p w:rsidR="00076B94" w:rsidRPr="00076B94" w:rsidRDefault="00076B94" w:rsidP="00FE56D3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076B94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Ore 15.00</w:t>
      </w:r>
      <w:r w:rsidRPr="00076B94">
        <w:rPr>
          <w:rFonts w:ascii="Arial" w:eastAsia="Times New Roman" w:hAnsi="Arial" w:cs="Arial"/>
          <w:sz w:val="24"/>
          <w:szCs w:val="24"/>
          <w:lang w:val="it-IT" w:eastAsia="it-IT"/>
        </w:rPr>
        <w:t xml:space="preserve"> – Intervento di </w:t>
      </w:r>
      <w:r w:rsidRPr="00076B94">
        <w:rPr>
          <w:rFonts w:ascii="Arial" w:eastAsia="Times New Roman" w:hAnsi="Arial" w:cs="Arial"/>
          <w:i/>
          <w:iCs/>
          <w:sz w:val="24"/>
          <w:szCs w:val="24"/>
          <w:lang w:val="it-IT" w:eastAsia="it-IT"/>
        </w:rPr>
        <w:t>Stefano Urso</w:t>
      </w:r>
      <w:r w:rsidRPr="00076B94">
        <w:rPr>
          <w:rFonts w:ascii="Arial" w:eastAsia="Times New Roman" w:hAnsi="Arial" w:cs="Arial"/>
          <w:sz w:val="24"/>
          <w:szCs w:val="24"/>
          <w:lang w:val="it-IT" w:eastAsia="it-IT"/>
        </w:rPr>
        <w:t>, Presidente ACEB</w:t>
      </w:r>
    </w:p>
    <w:p w:rsidR="00076B94" w:rsidRPr="00076B94" w:rsidRDefault="00076B94" w:rsidP="00FE56D3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076B94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Ore 15.30</w:t>
      </w:r>
      <w:r w:rsidRPr="00076B94">
        <w:rPr>
          <w:rFonts w:ascii="Arial" w:eastAsia="Times New Roman" w:hAnsi="Arial" w:cs="Arial"/>
          <w:sz w:val="24"/>
          <w:szCs w:val="24"/>
          <w:lang w:val="it-IT" w:eastAsia="it-IT"/>
        </w:rPr>
        <w:t xml:space="preserve"> – Proiezione del film-documentario</w:t>
      </w:r>
      <w:r w:rsidRPr="00076B94">
        <w:rPr>
          <w:rFonts w:ascii="Arial" w:eastAsia="Times New Roman" w:hAnsi="Arial" w:cs="Arial"/>
          <w:sz w:val="24"/>
          <w:szCs w:val="24"/>
          <w:lang w:val="it-IT" w:eastAsia="it-IT"/>
        </w:rPr>
        <w:br/>
      </w:r>
      <w:r w:rsidRPr="00076B94">
        <w:rPr>
          <w:rFonts w:ascii="Arial" w:eastAsia="Times New Roman" w:hAnsi="Arial" w:cs="Arial"/>
          <w:i/>
          <w:iCs/>
          <w:sz w:val="24"/>
          <w:szCs w:val="24"/>
          <w:lang w:val="it-IT" w:eastAsia="it-IT"/>
        </w:rPr>
        <w:t>“Voci dall’Entroterra”</w:t>
      </w:r>
      <w:r w:rsidRPr="00076B94">
        <w:rPr>
          <w:rFonts w:ascii="Arial" w:eastAsia="Times New Roman" w:hAnsi="Arial" w:cs="Arial"/>
          <w:sz w:val="24"/>
          <w:szCs w:val="24"/>
          <w:lang w:val="it-IT" w:eastAsia="it-IT"/>
        </w:rPr>
        <w:t xml:space="preserve"> di </w:t>
      </w:r>
      <w:r w:rsidRPr="00076B94">
        <w:rPr>
          <w:rFonts w:ascii="Arial" w:eastAsia="Times New Roman" w:hAnsi="Arial" w:cs="Arial"/>
          <w:i/>
          <w:iCs/>
          <w:sz w:val="24"/>
          <w:szCs w:val="24"/>
          <w:lang w:val="it-IT" w:eastAsia="it-IT"/>
        </w:rPr>
        <w:t>Simone Caridi</w:t>
      </w:r>
    </w:p>
    <w:p w:rsidR="00076B94" w:rsidRPr="00076B94" w:rsidRDefault="00076B94" w:rsidP="00FE56D3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076B94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Ore 16.30</w:t>
      </w:r>
      <w:r w:rsidRPr="00076B94">
        <w:rPr>
          <w:rFonts w:ascii="Arial" w:eastAsia="Times New Roman" w:hAnsi="Arial" w:cs="Arial"/>
          <w:sz w:val="24"/>
          <w:szCs w:val="24"/>
          <w:lang w:val="it-IT" w:eastAsia="it-IT"/>
        </w:rPr>
        <w:t xml:space="preserve"> – Tavola rotonda</w:t>
      </w:r>
      <w:r w:rsidRPr="00076B94">
        <w:rPr>
          <w:rFonts w:ascii="Arial" w:eastAsia="Times New Roman" w:hAnsi="Arial" w:cs="Arial"/>
          <w:sz w:val="24"/>
          <w:szCs w:val="24"/>
          <w:lang w:val="it-IT" w:eastAsia="it-IT"/>
        </w:rPr>
        <w:br/>
      </w:r>
      <w:r w:rsidRPr="00076B94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“Nuove tecnologie, creatività e artigianato”</w:t>
      </w:r>
      <w:r w:rsidRPr="00076B94">
        <w:rPr>
          <w:rFonts w:ascii="Arial" w:eastAsia="Times New Roman" w:hAnsi="Arial" w:cs="Arial"/>
          <w:sz w:val="24"/>
          <w:szCs w:val="24"/>
          <w:lang w:val="it-IT" w:eastAsia="it-IT"/>
        </w:rPr>
        <w:br/>
        <w:t xml:space="preserve">Interventi di </w:t>
      </w:r>
      <w:r w:rsidRPr="00076B94">
        <w:rPr>
          <w:rFonts w:ascii="Arial" w:eastAsia="Times New Roman" w:hAnsi="Arial" w:cs="Arial"/>
          <w:i/>
          <w:iCs/>
          <w:sz w:val="24"/>
          <w:szCs w:val="24"/>
          <w:lang w:val="it-IT" w:eastAsia="it-IT"/>
        </w:rPr>
        <w:t>Angelo Licata, Davide Bigazzi, Simone Caridi, Antonino Russo</w:t>
      </w:r>
      <w:r w:rsidRPr="00076B94">
        <w:rPr>
          <w:rFonts w:ascii="Arial" w:eastAsia="Times New Roman" w:hAnsi="Arial" w:cs="Arial"/>
          <w:sz w:val="24"/>
          <w:szCs w:val="24"/>
          <w:lang w:val="it-IT" w:eastAsia="it-IT"/>
        </w:rPr>
        <w:br/>
        <w:t xml:space="preserve">Moderatore: </w:t>
      </w:r>
      <w:r w:rsidRPr="00076B94">
        <w:rPr>
          <w:rFonts w:ascii="Arial" w:eastAsia="Times New Roman" w:hAnsi="Arial" w:cs="Arial"/>
          <w:i/>
          <w:iCs/>
          <w:sz w:val="24"/>
          <w:szCs w:val="24"/>
          <w:lang w:val="it-IT" w:eastAsia="it-IT"/>
        </w:rPr>
        <w:t>Graziano Poretti</w:t>
      </w:r>
      <w:r w:rsidRPr="00076B94">
        <w:rPr>
          <w:rFonts w:ascii="Arial" w:eastAsia="Times New Roman" w:hAnsi="Arial" w:cs="Arial"/>
          <w:sz w:val="24"/>
          <w:szCs w:val="24"/>
          <w:lang w:val="it-IT" w:eastAsia="it-IT"/>
        </w:rPr>
        <w:t>, Presidente CNA Imperia</w:t>
      </w:r>
    </w:p>
    <w:p w:rsidR="00076B94" w:rsidRPr="00076B94" w:rsidRDefault="00076B94" w:rsidP="00FE56D3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076B94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Ore 18.00</w:t>
      </w:r>
      <w:r w:rsidRPr="00076B94">
        <w:rPr>
          <w:rFonts w:ascii="Arial" w:eastAsia="Times New Roman" w:hAnsi="Arial" w:cs="Arial"/>
          <w:sz w:val="24"/>
          <w:szCs w:val="24"/>
          <w:lang w:val="it-IT" w:eastAsia="it-IT"/>
        </w:rPr>
        <w:t xml:space="preserve"> – Degustazione guidata</w:t>
      </w:r>
      <w:r w:rsidRPr="00076B94">
        <w:rPr>
          <w:rFonts w:ascii="Arial" w:eastAsia="Times New Roman" w:hAnsi="Arial" w:cs="Arial"/>
          <w:sz w:val="24"/>
          <w:szCs w:val="24"/>
          <w:lang w:val="it-IT" w:eastAsia="it-IT"/>
        </w:rPr>
        <w:br/>
      </w:r>
      <w:r w:rsidRPr="00076B94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“I vini della Provincia di Imperia”</w:t>
      </w:r>
    </w:p>
    <w:p w:rsidR="00076B94" w:rsidRPr="00076B94" w:rsidRDefault="00076B94" w:rsidP="00FE56D3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</w:pPr>
      <w:r w:rsidRPr="00076B94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lastRenderedPageBreak/>
        <w:t>Lunedì 8 dicembre</w:t>
      </w:r>
    </w:p>
    <w:p w:rsidR="00076B94" w:rsidRPr="00076B94" w:rsidRDefault="00076B94" w:rsidP="00FE56D3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076B94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Ore 10.00</w:t>
      </w:r>
      <w:r w:rsidRPr="00076B94">
        <w:rPr>
          <w:rFonts w:ascii="Arial" w:eastAsia="Times New Roman" w:hAnsi="Arial" w:cs="Arial"/>
          <w:sz w:val="24"/>
          <w:szCs w:val="24"/>
          <w:lang w:val="it-IT" w:eastAsia="it-IT"/>
        </w:rPr>
        <w:t xml:space="preserve"> – Apertura</w:t>
      </w:r>
    </w:p>
    <w:p w:rsidR="00076B94" w:rsidRPr="00076B94" w:rsidRDefault="00076B94" w:rsidP="00FE56D3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076B94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Ore 11.00</w:t>
      </w:r>
      <w:r w:rsidRPr="00076B94">
        <w:rPr>
          <w:rFonts w:ascii="Arial" w:eastAsia="Times New Roman" w:hAnsi="Arial" w:cs="Arial"/>
          <w:sz w:val="24"/>
          <w:szCs w:val="24"/>
          <w:lang w:val="it-IT" w:eastAsia="it-IT"/>
        </w:rPr>
        <w:t xml:space="preserve"> – Incontro con </w:t>
      </w:r>
      <w:r w:rsidRPr="00076B94">
        <w:rPr>
          <w:rFonts w:ascii="Arial" w:eastAsia="Times New Roman" w:hAnsi="Arial" w:cs="Arial"/>
          <w:i/>
          <w:iCs/>
          <w:sz w:val="24"/>
          <w:szCs w:val="24"/>
          <w:lang w:val="it-IT" w:eastAsia="it-IT"/>
        </w:rPr>
        <w:t>Luana Ambrosino</w:t>
      </w:r>
      <w:r w:rsidRPr="00076B94">
        <w:rPr>
          <w:rFonts w:ascii="Arial" w:eastAsia="Times New Roman" w:hAnsi="Arial" w:cs="Arial"/>
          <w:sz w:val="24"/>
          <w:szCs w:val="24"/>
          <w:lang w:val="it-IT" w:eastAsia="it-IT"/>
        </w:rPr>
        <w:br/>
        <w:t>Presentazione del volume</w:t>
      </w:r>
      <w:r w:rsidRPr="00076B94">
        <w:rPr>
          <w:rFonts w:ascii="Arial" w:eastAsia="Times New Roman" w:hAnsi="Arial" w:cs="Arial"/>
          <w:sz w:val="24"/>
          <w:szCs w:val="24"/>
          <w:lang w:val="it-IT" w:eastAsia="it-IT"/>
        </w:rPr>
        <w:br/>
      </w:r>
      <w:r w:rsidRPr="00076B94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“Il Libro completo della Magia Verde”</w:t>
      </w:r>
    </w:p>
    <w:p w:rsidR="00076B94" w:rsidRPr="00076B94" w:rsidRDefault="00076B94" w:rsidP="00FE56D3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076B94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Ore 15.00</w:t>
      </w:r>
      <w:r w:rsidRPr="00076B94">
        <w:rPr>
          <w:rFonts w:ascii="Arial" w:eastAsia="Times New Roman" w:hAnsi="Arial" w:cs="Arial"/>
          <w:sz w:val="24"/>
          <w:szCs w:val="24"/>
          <w:lang w:val="it-IT" w:eastAsia="it-IT"/>
        </w:rPr>
        <w:t xml:space="preserve"> – Talk con degustazione</w:t>
      </w:r>
      <w:r w:rsidRPr="00076B94">
        <w:rPr>
          <w:rFonts w:ascii="Arial" w:eastAsia="Times New Roman" w:hAnsi="Arial" w:cs="Arial"/>
          <w:sz w:val="24"/>
          <w:szCs w:val="24"/>
          <w:lang w:val="it-IT" w:eastAsia="it-IT"/>
        </w:rPr>
        <w:br/>
      </w:r>
      <w:r w:rsidRPr="00076B94">
        <w:rPr>
          <w:rFonts w:ascii="Arial" w:eastAsia="Times New Roman" w:hAnsi="Arial" w:cs="Arial"/>
          <w:i/>
          <w:iCs/>
          <w:sz w:val="24"/>
          <w:szCs w:val="24"/>
          <w:lang w:val="it-IT" w:eastAsia="it-IT"/>
        </w:rPr>
        <w:t>Maestro Pasticcere e Gelatiere Alessandro Racca</w:t>
      </w:r>
      <w:r w:rsidRPr="00076B94">
        <w:rPr>
          <w:rFonts w:ascii="Arial" w:eastAsia="Times New Roman" w:hAnsi="Arial" w:cs="Arial"/>
          <w:sz w:val="24"/>
          <w:szCs w:val="24"/>
          <w:lang w:val="it-IT" w:eastAsia="it-IT"/>
        </w:rPr>
        <w:br/>
      </w:r>
      <w:r w:rsidRPr="00076B94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“La produzione del gelato: tecnica e creatività”</w:t>
      </w:r>
    </w:p>
    <w:p w:rsidR="00076B94" w:rsidRPr="00076B94" w:rsidRDefault="00076B94" w:rsidP="00FE56D3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076B94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Ore 15.45</w:t>
      </w:r>
      <w:r w:rsidRPr="00076B94">
        <w:rPr>
          <w:rFonts w:ascii="Arial" w:eastAsia="Times New Roman" w:hAnsi="Arial" w:cs="Arial"/>
          <w:sz w:val="24"/>
          <w:szCs w:val="24"/>
          <w:lang w:val="it-IT" w:eastAsia="it-IT"/>
        </w:rPr>
        <w:t xml:space="preserve"> – Tavola rotonda</w:t>
      </w:r>
      <w:r w:rsidRPr="00076B94">
        <w:rPr>
          <w:rFonts w:ascii="Arial" w:eastAsia="Times New Roman" w:hAnsi="Arial" w:cs="Arial"/>
          <w:sz w:val="24"/>
          <w:szCs w:val="24"/>
          <w:lang w:val="it-IT" w:eastAsia="it-IT"/>
        </w:rPr>
        <w:br/>
        <w:t xml:space="preserve">a cura del Presidente CNA Imperia </w:t>
      </w:r>
      <w:r w:rsidRPr="00076B94">
        <w:rPr>
          <w:rFonts w:ascii="Arial" w:eastAsia="Times New Roman" w:hAnsi="Arial" w:cs="Arial"/>
          <w:i/>
          <w:iCs/>
          <w:sz w:val="24"/>
          <w:szCs w:val="24"/>
          <w:lang w:val="it-IT" w:eastAsia="it-IT"/>
        </w:rPr>
        <w:t>Graziano Poretti</w:t>
      </w:r>
      <w:r w:rsidRPr="00076B94">
        <w:rPr>
          <w:rFonts w:ascii="Arial" w:eastAsia="Times New Roman" w:hAnsi="Arial" w:cs="Arial"/>
          <w:sz w:val="24"/>
          <w:szCs w:val="24"/>
          <w:lang w:val="it-IT" w:eastAsia="it-IT"/>
        </w:rPr>
        <w:br/>
      </w:r>
      <w:r w:rsidRPr="00076B94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“Arti-Turismo: un nuovo modello per lo sviluppo locale”</w:t>
      </w:r>
    </w:p>
    <w:p w:rsidR="00076B94" w:rsidRPr="00076B94" w:rsidRDefault="00076B94" w:rsidP="00FE56D3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076B94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Ore 16.30</w:t>
      </w:r>
      <w:r w:rsidRPr="00076B94">
        <w:rPr>
          <w:rFonts w:ascii="Arial" w:eastAsia="Times New Roman" w:hAnsi="Arial" w:cs="Arial"/>
          <w:sz w:val="24"/>
          <w:szCs w:val="24"/>
          <w:lang w:val="it-IT" w:eastAsia="it-IT"/>
        </w:rPr>
        <w:t xml:space="preserve"> – Incontro</w:t>
      </w:r>
      <w:r w:rsidRPr="00076B94">
        <w:rPr>
          <w:rFonts w:ascii="Arial" w:eastAsia="Times New Roman" w:hAnsi="Arial" w:cs="Arial"/>
          <w:sz w:val="24"/>
          <w:szCs w:val="24"/>
          <w:lang w:val="it-IT" w:eastAsia="it-IT"/>
        </w:rPr>
        <w:br/>
      </w:r>
      <w:r w:rsidRPr="00076B94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“Il ruolo delle Pro Loco nella valorizzazione del territorio”</w:t>
      </w:r>
    </w:p>
    <w:p w:rsidR="00076B94" w:rsidRPr="00076B94" w:rsidRDefault="00076B94" w:rsidP="00FE56D3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076B94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Ore 18.00</w:t>
      </w:r>
      <w:r w:rsidRPr="00076B94">
        <w:rPr>
          <w:rFonts w:ascii="Arial" w:eastAsia="Times New Roman" w:hAnsi="Arial" w:cs="Arial"/>
          <w:sz w:val="24"/>
          <w:szCs w:val="24"/>
          <w:lang w:val="it-IT" w:eastAsia="it-IT"/>
        </w:rPr>
        <w:t xml:space="preserve"> – Conferenza di </w:t>
      </w:r>
      <w:r w:rsidRPr="00076B94">
        <w:rPr>
          <w:rFonts w:ascii="Arial" w:eastAsia="Times New Roman" w:hAnsi="Arial" w:cs="Arial"/>
          <w:i/>
          <w:iCs/>
          <w:sz w:val="24"/>
          <w:szCs w:val="24"/>
          <w:lang w:val="it-IT" w:eastAsia="it-IT"/>
        </w:rPr>
        <w:t>Chiara Mazzocchi</w:t>
      </w:r>
      <w:r w:rsidRPr="00076B94">
        <w:rPr>
          <w:rFonts w:ascii="Arial" w:eastAsia="Times New Roman" w:hAnsi="Arial" w:cs="Arial"/>
          <w:sz w:val="24"/>
          <w:szCs w:val="24"/>
          <w:lang w:val="it-IT" w:eastAsia="it-IT"/>
        </w:rPr>
        <w:br/>
        <w:t>con proiezione di videoarte</w:t>
      </w:r>
      <w:r w:rsidRPr="00076B94">
        <w:rPr>
          <w:rFonts w:ascii="Arial" w:eastAsia="Times New Roman" w:hAnsi="Arial" w:cs="Arial"/>
          <w:sz w:val="24"/>
          <w:szCs w:val="24"/>
          <w:lang w:val="it-IT" w:eastAsia="it-IT"/>
        </w:rPr>
        <w:br/>
      </w:r>
      <w:r w:rsidRPr="00076B94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“Il potere dell’atto creativo”</w:t>
      </w:r>
    </w:p>
    <w:p w:rsidR="001B1475" w:rsidRPr="001B1475" w:rsidRDefault="00076B94" w:rsidP="00FE56D3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076B94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Ore 20.00</w:t>
      </w:r>
      <w:r w:rsidRPr="00076B94">
        <w:rPr>
          <w:rFonts w:ascii="Arial" w:eastAsia="Times New Roman" w:hAnsi="Arial" w:cs="Arial"/>
          <w:sz w:val="24"/>
          <w:szCs w:val="24"/>
          <w:lang w:val="it-IT" w:eastAsia="it-IT"/>
        </w:rPr>
        <w:t xml:space="preserve"> – Chiusura dell’iniziativa</w:t>
      </w:r>
    </w:p>
    <w:p w:rsidR="008E0C16" w:rsidRPr="009F1BCA" w:rsidRDefault="008E0C16" w:rsidP="00494CB8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it-IT" w:eastAsia="it-IT"/>
        </w:rPr>
      </w:pPr>
    </w:p>
    <w:sectPr w:rsidR="008E0C16" w:rsidRPr="009F1BC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A7A6056"/>
    <w:multiLevelType w:val="multilevel"/>
    <w:tmpl w:val="1FFC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C42C39"/>
    <w:multiLevelType w:val="multilevel"/>
    <w:tmpl w:val="5F56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BD4C47"/>
    <w:multiLevelType w:val="multilevel"/>
    <w:tmpl w:val="23C8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>
    <w:useFELayout/>
  </w:compat>
  <w:rsids>
    <w:rsidRoot w:val="00B47730"/>
    <w:rsid w:val="00034616"/>
    <w:rsid w:val="0006063C"/>
    <w:rsid w:val="00076B94"/>
    <w:rsid w:val="0015074B"/>
    <w:rsid w:val="001B1475"/>
    <w:rsid w:val="00266C02"/>
    <w:rsid w:val="0029639D"/>
    <w:rsid w:val="00326F90"/>
    <w:rsid w:val="00403644"/>
    <w:rsid w:val="00494CB8"/>
    <w:rsid w:val="004F5A2A"/>
    <w:rsid w:val="005C2BC1"/>
    <w:rsid w:val="007D4ED4"/>
    <w:rsid w:val="008E0C16"/>
    <w:rsid w:val="009F1BCA"/>
    <w:rsid w:val="00AA1D8D"/>
    <w:rsid w:val="00B47730"/>
    <w:rsid w:val="00CB0664"/>
    <w:rsid w:val="00EE369C"/>
    <w:rsid w:val="00FC693F"/>
    <w:rsid w:val="00FE5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56D3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99"/>
    <w:unhideWhenUsed/>
    <w:rsid w:val="00AA1D8D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5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56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png@01DC6604.DB40C67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D45301-69BC-46BD-9F7C-E5373B03B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Antonella Guglielmi</cp:lastModifiedBy>
  <cp:revision>2</cp:revision>
  <dcterms:created xsi:type="dcterms:W3CDTF">2025-12-06T17:51:00Z</dcterms:created>
  <dcterms:modified xsi:type="dcterms:W3CDTF">2025-12-06T17:51:00Z</dcterms:modified>
</cp:coreProperties>
</file>